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76" w:rsidRPr="005527E1" w:rsidRDefault="00706B76" w:rsidP="00706B76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706B76" w:rsidRDefault="00706B76" w:rsidP="00706B76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06B76" w:rsidRPr="005527E1" w:rsidRDefault="00706B76" w:rsidP="00706B76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706B76" w:rsidRPr="005527E1" w:rsidRDefault="00706B76" w:rsidP="00706B76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706B76" w:rsidRDefault="00706B76" w:rsidP="00706B76">
      <w:pPr>
        <w:ind w:left="9072"/>
        <w:jc w:val="center"/>
      </w:pPr>
      <w:r>
        <w:t>от 13 октября 2023 г. № 1174</w:t>
      </w:r>
    </w:p>
    <w:p w:rsidR="00706B76" w:rsidRDefault="00706B76" w:rsidP="00706B76">
      <w:pPr>
        <w:jc w:val="center"/>
        <w:rPr>
          <w:szCs w:val="28"/>
        </w:rPr>
      </w:pPr>
    </w:p>
    <w:p w:rsidR="00706B76" w:rsidRPr="000C3116" w:rsidRDefault="00706B76" w:rsidP="00706B76">
      <w:pPr>
        <w:jc w:val="center"/>
        <w:rPr>
          <w:b/>
          <w:szCs w:val="28"/>
        </w:rPr>
      </w:pPr>
      <w:r w:rsidRPr="000C3116">
        <w:rPr>
          <w:b/>
          <w:szCs w:val="28"/>
        </w:rPr>
        <w:t>Источники финансирования дефицита бюджета</w:t>
      </w:r>
      <w:r>
        <w:rPr>
          <w:b/>
          <w:szCs w:val="28"/>
        </w:rPr>
        <w:t xml:space="preserve"> округа</w:t>
      </w:r>
      <w:r w:rsidRPr="000C3116">
        <w:rPr>
          <w:b/>
          <w:szCs w:val="28"/>
        </w:rPr>
        <w:t xml:space="preserve"> за </w:t>
      </w:r>
      <w:r>
        <w:rPr>
          <w:b/>
          <w:szCs w:val="28"/>
        </w:rPr>
        <w:t>9 месяцев</w:t>
      </w:r>
      <w:r w:rsidRPr="000C3116">
        <w:rPr>
          <w:b/>
          <w:szCs w:val="28"/>
        </w:rPr>
        <w:t xml:space="preserve"> 20</w:t>
      </w:r>
      <w:r>
        <w:rPr>
          <w:b/>
          <w:szCs w:val="28"/>
        </w:rPr>
        <w:t xml:space="preserve">23 </w:t>
      </w:r>
      <w:r w:rsidRPr="000C3116">
        <w:rPr>
          <w:b/>
          <w:szCs w:val="28"/>
        </w:rPr>
        <w:t>года</w:t>
      </w:r>
    </w:p>
    <w:p w:rsidR="00706B76" w:rsidRDefault="00706B76" w:rsidP="00706B76">
      <w:pPr>
        <w:jc w:val="center"/>
        <w:rPr>
          <w:b/>
          <w:szCs w:val="28"/>
        </w:rPr>
      </w:pPr>
      <w:r w:rsidRPr="000C3116">
        <w:rPr>
          <w:b/>
          <w:szCs w:val="28"/>
        </w:rPr>
        <w:t>по кодам классификации источников финансирования дефицитов бюджетов</w:t>
      </w:r>
    </w:p>
    <w:p w:rsidR="00706B76" w:rsidRPr="00734589" w:rsidRDefault="00706B76" w:rsidP="00706B76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тыс. </w:t>
      </w:r>
      <w:r w:rsidRPr="00734589">
        <w:rPr>
          <w:sz w:val="24"/>
          <w:szCs w:val="24"/>
        </w:rPr>
        <w:t>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7"/>
        <w:gridCol w:w="3331"/>
        <w:gridCol w:w="2268"/>
        <w:gridCol w:w="1984"/>
        <w:gridCol w:w="894"/>
      </w:tblGrid>
      <w:tr w:rsidR="00706B76" w:rsidRPr="00877A1C" w:rsidTr="00BE745E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706B76" w:rsidRPr="00877A1C" w:rsidTr="00BE745E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706B76" w:rsidRPr="00877A1C" w:rsidRDefault="00706B76" w:rsidP="00BE745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706B76" w:rsidRPr="00877A1C" w:rsidTr="00BE745E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45 452,4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-20 986,5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706B76" w:rsidRPr="00877A1C" w:rsidTr="00BE745E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          в том числе: </w:t>
            </w:r>
            <w:r w:rsidRPr="00F222BF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706B76" w:rsidRPr="00877A1C" w:rsidTr="00BE745E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706B76" w:rsidRPr="00877A1C" w:rsidTr="00BE745E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706B76" w:rsidRPr="00877A1C" w:rsidTr="00BE745E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706B76" w:rsidRPr="00877A1C" w:rsidTr="00BE745E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F222BF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706B76" w:rsidRPr="00877A1C" w:rsidTr="00BE745E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706B76" w:rsidRPr="00877A1C" w:rsidTr="00BE745E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06B76" w:rsidRPr="00C07FB9" w:rsidRDefault="00706B76" w:rsidP="00BE745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47 452,4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06B76" w:rsidRPr="00C07FB9" w:rsidRDefault="00706B76" w:rsidP="00BE745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-20 986,5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706B76" w:rsidRPr="00877A1C" w:rsidTr="00BE745E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-1 051 026,4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-810 124,3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</w:t>
            </w:r>
          </w:p>
        </w:tc>
      </w:tr>
      <w:tr w:rsidR="00706B76" w:rsidRPr="00877A1C" w:rsidTr="00BE745E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7457D0">
              <w:rPr>
                <w:color w:val="000000"/>
                <w:sz w:val="24"/>
                <w:szCs w:val="24"/>
              </w:rPr>
              <w:t>-1 051 026,4</w:t>
            </w:r>
          </w:p>
        </w:tc>
        <w:tc>
          <w:tcPr>
            <w:tcW w:w="198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993E2A">
              <w:rPr>
                <w:color w:val="000000"/>
                <w:sz w:val="24"/>
                <w:szCs w:val="24"/>
              </w:rPr>
              <w:t>-810 124,3</w:t>
            </w:r>
          </w:p>
        </w:tc>
        <w:tc>
          <w:tcPr>
            <w:tcW w:w="89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3032BF">
              <w:rPr>
                <w:sz w:val="24"/>
                <w:szCs w:val="24"/>
              </w:rPr>
              <w:t>77,1</w:t>
            </w:r>
          </w:p>
        </w:tc>
      </w:tr>
      <w:tr w:rsidR="00706B76" w:rsidRPr="00877A1C" w:rsidTr="00BE745E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7457D0">
              <w:rPr>
                <w:color w:val="000000"/>
                <w:sz w:val="24"/>
                <w:szCs w:val="24"/>
              </w:rPr>
              <w:t>-1 051 026,4</w:t>
            </w:r>
          </w:p>
        </w:tc>
        <w:tc>
          <w:tcPr>
            <w:tcW w:w="198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993E2A">
              <w:rPr>
                <w:color w:val="000000"/>
                <w:sz w:val="24"/>
                <w:szCs w:val="24"/>
              </w:rPr>
              <w:t>-810 124,3</w:t>
            </w:r>
          </w:p>
        </w:tc>
        <w:tc>
          <w:tcPr>
            <w:tcW w:w="89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3032BF">
              <w:rPr>
                <w:sz w:val="24"/>
                <w:szCs w:val="24"/>
              </w:rPr>
              <w:t>77,1</w:t>
            </w:r>
          </w:p>
        </w:tc>
      </w:tr>
      <w:tr w:rsidR="00706B76" w:rsidRPr="00877A1C" w:rsidTr="00BE745E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7457D0">
              <w:rPr>
                <w:color w:val="000000"/>
                <w:sz w:val="24"/>
                <w:szCs w:val="24"/>
              </w:rPr>
              <w:t>-1 051 026,4</w:t>
            </w:r>
          </w:p>
        </w:tc>
        <w:tc>
          <w:tcPr>
            <w:tcW w:w="198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993E2A">
              <w:rPr>
                <w:color w:val="000000"/>
                <w:sz w:val="24"/>
                <w:szCs w:val="24"/>
              </w:rPr>
              <w:t>-810 124,3</w:t>
            </w:r>
          </w:p>
        </w:tc>
        <w:tc>
          <w:tcPr>
            <w:tcW w:w="89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3032BF">
              <w:rPr>
                <w:sz w:val="24"/>
                <w:szCs w:val="24"/>
              </w:rPr>
              <w:t>77,1</w:t>
            </w:r>
          </w:p>
        </w:tc>
      </w:tr>
      <w:tr w:rsidR="00706B76" w:rsidRPr="00877A1C" w:rsidTr="00BE745E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7457D0">
              <w:rPr>
                <w:color w:val="000000"/>
                <w:sz w:val="24"/>
                <w:szCs w:val="24"/>
              </w:rPr>
              <w:t>-1 051 026,4</w:t>
            </w:r>
          </w:p>
        </w:tc>
        <w:tc>
          <w:tcPr>
            <w:tcW w:w="198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993E2A">
              <w:rPr>
                <w:color w:val="000000"/>
                <w:sz w:val="24"/>
                <w:szCs w:val="24"/>
              </w:rPr>
              <w:t>-810 124,3</w:t>
            </w:r>
          </w:p>
        </w:tc>
        <w:tc>
          <w:tcPr>
            <w:tcW w:w="89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3032BF">
              <w:rPr>
                <w:sz w:val="24"/>
                <w:szCs w:val="24"/>
              </w:rPr>
              <w:t>77,1</w:t>
            </w:r>
          </w:p>
        </w:tc>
      </w:tr>
      <w:tr w:rsidR="00706B76" w:rsidRPr="00877A1C" w:rsidTr="00BE745E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1 096 478,8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789 137,8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06B76" w:rsidRPr="00981716" w:rsidRDefault="00706B76" w:rsidP="00BE745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706B76" w:rsidRPr="00877A1C" w:rsidTr="00BE745E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650B54">
              <w:rPr>
                <w:color w:val="000000"/>
                <w:sz w:val="24"/>
                <w:szCs w:val="24"/>
              </w:rPr>
              <w:t>1 096 478,8</w:t>
            </w:r>
          </w:p>
        </w:tc>
        <w:tc>
          <w:tcPr>
            <w:tcW w:w="198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7C373E">
              <w:rPr>
                <w:color w:val="000000"/>
                <w:sz w:val="24"/>
                <w:szCs w:val="24"/>
              </w:rPr>
              <w:t>789 137,8</w:t>
            </w:r>
          </w:p>
        </w:tc>
        <w:tc>
          <w:tcPr>
            <w:tcW w:w="89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F9091D">
              <w:rPr>
                <w:sz w:val="24"/>
                <w:szCs w:val="24"/>
              </w:rPr>
              <w:t>72</w:t>
            </w:r>
          </w:p>
        </w:tc>
      </w:tr>
      <w:tr w:rsidR="00706B76" w:rsidRPr="00877A1C" w:rsidTr="00BE745E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650B54">
              <w:rPr>
                <w:color w:val="000000"/>
                <w:sz w:val="24"/>
                <w:szCs w:val="24"/>
              </w:rPr>
              <w:t>1 096 478,8</w:t>
            </w:r>
          </w:p>
        </w:tc>
        <w:tc>
          <w:tcPr>
            <w:tcW w:w="198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7C373E">
              <w:rPr>
                <w:color w:val="000000"/>
                <w:sz w:val="24"/>
                <w:szCs w:val="24"/>
              </w:rPr>
              <w:t>789 137,8</w:t>
            </w:r>
          </w:p>
        </w:tc>
        <w:tc>
          <w:tcPr>
            <w:tcW w:w="89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F9091D">
              <w:rPr>
                <w:sz w:val="24"/>
                <w:szCs w:val="24"/>
              </w:rPr>
              <w:t>72</w:t>
            </w:r>
          </w:p>
        </w:tc>
      </w:tr>
      <w:tr w:rsidR="00706B76" w:rsidRPr="00877A1C" w:rsidTr="00BE745E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650B54">
              <w:rPr>
                <w:color w:val="000000"/>
                <w:sz w:val="24"/>
                <w:szCs w:val="24"/>
              </w:rPr>
              <w:t>1 096 478,8</w:t>
            </w:r>
          </w:p>
        </w:tc>
        <w:tc>
          <w:tcPr>
            <w:tcW w:w="198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7C373E">
              <w:rPr>
                <w:color w:val="000000"/>
                <w:sz w:val="24"/>
                <w:szCs w:val="24"/>
              </w:rPr>
              <w:t>789 137,8</w:t>
            </w:r>
          </w:p>
        </w:tc>
        <w:tc>
          <w:tcPr>
            <w:tcW w:w="89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F9091D">
              <w:rPr>
                <w:sz w:val="24"/>
                <w:szCs w:val="24"/>
              </w:rPr>
              <w:t>72</w:t>
            </w:r>
          </w:p>
        </w:tc>
      </w:tr>
      <w:tr w:rsidR="00706B76" w:rsidRPr="00877A1C" w:rsidTr="00BE745E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06B76" w:rsidRPr="00F222BF" w:rsidRDefault="00706B76" w:rsidP="00BE745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650B54">
              <w:rPr>
                <w:color w:val="000000"/>
                <w:sz w:val="24"/>
                <w:szCs w:val="24"/>
              </w:rPr>
              <w:t>1 096 478,8</w:t>
            </w:r>
          </w:p>
        </w:tc>
        <w:tc>
          <w:tcPr>
            <w:tcW w:w="198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7C373E">
              <w:rPr>
                <w:color w:val="000000"/>
                <w:sz w:val="24"/>
                <w:szCs w:val="24"/>
              </w:rPr>
              <w:t>789 137,8</w:t>
            </w:r>
          </w:p>
        </w:tc>
        <w:tc>
          <w:tcPr>
            <w:tcW w:w="894" w:type="dxa"/>
            <w:shd w:val="clear" w:color="auto" w:fill="auto"/>
          </w:tcPr>
          <w:p w:rsidR="00706B76" w:rsidRDefault="00706B76" w:rsidP="00BE745E">
            <w:pPr>
              <w:jc w:val="right"/>
            </w:pPr>
            <w:r w:rsidRPr="00F9091D">
              <w:rPr>
                <w:sz w:val="24"/>
                <w:szCs w:val="24"/>
              </w:rPr>
              <w:t>72</w:t>
            </w:r>
          </w:p>
        </w:tc>
      </w:tr>
    </w:tbl>
    <w:p w:rsidR="004A1A7B" w:rsidRDefault="004A1A7B"/>
    <w:sectPr w:rsidR="004A1A7B" w:rsidSect="00706B76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81A" w:rsidRDefault="00E8781A" w:rsidP="00706B76">
      <w:r>
        <w:separator/>
      </w:r>
    </w:p>
  </w:endnote>
  <w:endnote w:type="continuationSeparator" w:id="0">
    <w:p w:rsidR="00E8781A" w:rsidRDefault="00E8781A" w:rsidP="0070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81A" w:rsidRDefault="00E8781A" w:rsidP="00706B76">
      <w:r>
        <w:separator/>
      </w:r>
    </w:p>
  </w:footnote>
  <w:footnote w:type="continuationSeparator" w:id="0">
    <w:p w:rsidR="00E8781A" w:rsidRDefault="00E8781A" w:rsidP="00706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0908230"/>
      <w:docPartObj>
        <w:docPartGallery w:val="Page Numbers (Top of Page)"/>
        <w:docPartUnique/>
      </w:docPartObj>
    </w:sdtPr>
    <w:sdtContent>
      <w:p w:rsidR="00706B76" w:rsidRDefault="00706B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06B76" w:rsidRDefault="00706B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B76"/>
    <w:rsid w:val="004A1A7B"/>
    <w:rsid w:val="00706B76"/>
    <w:rsid w:val="00E8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36EF8-0C5A-41F0-8035-28EA0B31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B7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6B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06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6B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06B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6B7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2024-03-07T10:23:00Z</dcterms:created>
  <dcterms:modified xsi:type="dcterms:W3CDTF">2024-03-07T10:23:00Z</dcterms:modified>
</cp:coreProperties>
</file>